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6EF" w:rsidRDefault="00017EBD">
      <w:pPr>
        <w:pStyle w:val="1"/>
        <w:ind w:right="-2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447675" cy="5619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356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9356"/>
      </w:tblGrid>
      <w:tr w:rsidR="00E146EF">
        <w:trPr>
          <w:trHeight w:val="916"/>
        </w:trPr>
        <w:tc>
          <w:tcPr>
            <w:tcW w:w="9356" w:type="dxa"/>
            <w:tcBorders>
              <w:bottom w:val="thinThickSmallGap" w:sz="24" w:space="0" w:color="000000"/>
            </w:tcBorders>
          </w:tcPr>
          <w:p w:rsidR="00E146EF" w:rsidRDefault="00017EBD">
            <w:pPr>
              <w:pStyle w:val="5"/>
              <w:widowControl w:val="0"/>
              <w:ind w:right="-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Сорочинского муниципального округа Оренбургской области</w:t>
            </w:r>
          </w:p>
          <w:p w:rsidR="00E146EF" w:rsidRDefault="00E146EF">
            <w:pPr>
              <w:pStyle w:val="8"/>
              <w:widowControl w:val="0"/>
              <w:ind w:right="-2"/>
              <w:rPr>
                <w:sz w:val="24"/>
                <w:szCs w:val="24"/>
              </w:rPr>
            </w:pPr>
          </w:p>
          <w:p w:rsidR="00E146EF" w:rsidRDefault="00017EBD">
            <w:pPr>
              <w:pStyle w:val="8"/>
              <w:widowControl w:val="0"/>
              <w:ind w:right="-2"/>
              <w:rPr>
                <w:sz w:val="28"/>
                <w:szCs w:val="28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 xml:space="preserve"> О С Т А Н О В Л Е Н И Е</w:t>
            </w:r>
          </w:p>
        </w:tc>
      </w:tr>
    </w:tbl>
    <w:p w:rsidR="00E146EF" w:rsidRDefault="00017EBD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A6A6A6"/>
          <w:sz w:val="16"/>
          <w:szCs w:val="16"/>
          <w:highlight w:val="white"/>
        </w:rPr>
      </w:pPr>
      <w:r>
        <w:rPr>
          <w:rFonts w:ascii="Times New Roman" w:eastAsia="Times New Roman" w:hAnsi="Times New Roman" w:cs="Times New Roman"/>
          <w:color w:val="A6A6A6"/>
          <w:sz w:val="16"/>
          <w:szCs w:val="16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color w:val="A6A6A6"/>
          <w:sz w:val="16"/>
          <w:szCs w:val="16"/>
          <w:highlight w:val="white"/>
        </w:rPr>
        <w:t xml:space="preserve"> </w:t>
      </w:r>
    </w:p>
    <w:p w:rsidR="00E146EF" w:rsidRDefault="00017EBD">
      <w:pPr>
        <w:suppressAutoHyphens w:val="0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0" distR="0" simplePos="0" relativeHeight="4" behindDoc="0" locked="0" layoutInCell="0" allowOverlap="1" wp14:anchorId="3FC95F84" wp14:editId="2B6228B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924175" cy="360045"/>
            <wp:effectExtent l="0" t="0" r="9525" b="1905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8"/>
          <w:szCs w:val="28"/>
        </w:rPr>
        <w:t>от _______________№___________</w:t>
      </w:r>
    </w:p>
    <w:p w:rsidR="00E146EF" w:rsidRDefault="00E146EF">
      <w:pPr>
        <w:pStyle w:val="Default"/>
        <w:jc w:val="center"/>
        <w:rPr>
          <w:color w:val="auto"/>
          <w:sz w:val="28"/>
          <w:szCs w:val="28"/>
        </w:rPr>
      </w:pPr>
    </w:p>
    <w:p w:rsidR="00E146EF" w:rsidRDefault="00E146EF">
      <w:pPr>
        <w:pStyle w:val="Default"/>
        <w:jc w:val="center"/>
        <w:rPr>
          <w:color w:val="auto"/>
          <w:sz w:val="28"/>
          <w:szCs w:val="28"/>
        </w:rPr>
      </w:pPr>
    </w:p>
    <w:p w:rsidR="00E146EF" w:rsidRDefault="00E146EF">
      <w:pPr>
        <w:pStyle w:val="Default"/>
        <w:jc w:val="center"/>
        <w:rPr>
          <w:color w:val="auto"/>
          <w:sz w:val="28"/>
          <w:szCs w:val="28"/>
        </w:rPr>
      </w:pPr>
    </w:p>
    <w:p w:rsidR="00E146EF" w:rsidRDefault="00017EBD">
      <w:pPr>
        <w:pStyle w:val="Default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Об утверждении стандарта антикоррупционного поведения </w:t>
      </w:r>
    </w:p>
    <w:p w:rsidR="00E146EF" w:rsidRDefault="00017EBD">
      <w:pPr>
        <w:pStyle w:val="Default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муниципально</w:t>
      </w:r>
      <w:bookmarkStart w:id="0" w:name="_GoBack"/>
      <w:bookmarkEnd w:id="0"/>
      <w:r>
        <w:rPr>
          <w:color w:val="auto"/>
          <w:sz w:val="28"/>
          <w:szCs w:val="28"/>
        </w:rPr>
        <w:t xml:space="preserve">го служащего администрации Сорочинского </w:t>
      </w:r>
      <w:r>
        <w:rPr>
          <w:color w:val="auto"/>
          <w:sz w:val="28"/>
          <w:szCs w:val="28"/>
        </w:rPr>
        <w:t>муниципального округа Оренбургской области и её отраслевых (функциональных) органов</w:t>
      </w:r>
    </w:p>
    <w:p w:rsidR="00E146EF" w:rsidRDefault="00E146EF">
      <w:pPr>
        <w:pStyle w:val="Default"/>
        <w:ind w:firstLine="708"/>
        <w:jc w:val="both"/>
        <w:rPr>
          <w:color w:val="auto"/>
          <w:sz w:val="28"/>
          <w:szCs w:val="28"/>
        </w:rPr>
      </w:pPr>
    </w:p>
    <w:p w:rsidR="00E146EF" w:rsidRDefault="00E146EF">
      <w:pPr>
        <w:pStyle w:val="Default"/>
        <w:ind w:firstLine="708"/>
        <w:jc w:val="both"/>
        <w:rPr>
          <w:color w:val="auto"/>
          <w:sz w:val="28"/>
          <w:szCs w:val="28"/>
        </w:rPr>
      </w:pPr>
    </w:p>
    <w:p w:rsidR="00E146EF" w:rsidRDefault="00017EBD">
      <w:pPr>
        <w:pStyle w:val="Default"/>
        <w:ind w:firstLine="708"/>
        <w:jc w:val="both"/>
        <w:rPr>
          <w:color w:val="auto"/>
          <w:sz w:val="28"/>
          <w:szCs w:val="28"/>
        </w:rPr>
      </w:pPr>
      <w:proofErr w:type="gramStart"/>
      <w:r>
        <w:rPr>
          <w:color w:val="auto"/>
          <w:sz w:val="28"/>
          <w:szCs w:val="28"/>
        </w:rPr>
        <w:t xml:space="preserve">В соответствии с Федеральным законом от 25.12.2008 № 273-ФЗ «О противодействии коррупции», Федеральным законом от 02.03.2007 № 25-ФЗ «О муниципальной службе в Российской </w:t>
      </w:r>
      <w:r>
        <w:rPr>
          <w:color w:val="auto"/>
          <w:sz w:val="28"/>
          <w:szCs w:val="28"/>
        </w:rPr>
        <w:t xml:space="preserve">Федерации», </w:t>
      </w:r>
      <w:r>
        <w:rPr>
          <w:sz w:val="28"/>
          <w:szCs w:val="28"/>
        </w:rPr>
        <w:t xml:space="preserve">Федеральным законом от 20.03.2025 № 33-ФЗ «Об общих принципах организации местного самоуправления в единой системе публичной власти», </w:t>
      </w:r>
      <w:r>
        <w:rPr>
          <w:color w:val="auto"/>
          <w:sz w:val="28"/>
          <w:szCs w:val="28"/>
        </w:rPr>
        <w:t>Указом  Губернатора Оренбургской области от 05.02.2014  № 59-ук «Об утверждении стандарта антикоррупционного п</w:t>
      </w:r>
      <w:r>
        <w:rPr>
          <w:color w:val="auto"/>
          <w:sz w:val="28"/>
          <w:szCs w:val="28"/>
        </w:rPr>
        <w:t>оведения государственного  гражданского служащего органов исполнительной власти Оренбургской области», на основании</w:t>
      </w:r>
      <w:proofErr w:type="gramEnd"/>
      <w:r>
        <w:rPr>
          <w:color w:val="auto"/>
          <w:sz w:val="28"/>
          <w:szCs w:val="28"/>
        </w:rPr>
        <w:t xml:space="preserve"> протеста Сорочинского межрайонного прокурора  от 15.05.2026 № 86-01-2026 «На постановление администрации от 13.11.2024 № 1641-п»,  руководст</w:t>
      </w:r>
      <w:r>
        <w:rPr>
          <w:color w:val="auto"/>
          <w:sz w:val="28"/>
          <w:szCs w:val="28"/>
        </w:rPr>
        <w:t xml:space="preserve">вуясь Уставом муниципального образования Сорочинский муниципальный  округ Оренбургской области, администрация Сорочинского городского округа Оренбургской области  </w:t>
      </w:r>
      <w:proofErr w:type="gramStart"/>
      <w:r>
        <w:rPr>
          <w:color w:val="auto"/>
          <w:sz w:val="28"/>
          <w:szCs w:val="28"/>
        </w:rPr>
        <w:t>п</w:t>
      </w:r>
      <w:proofErr w:type="gramEnd"/>
      <w:r>
        <w:rPr>
          <w:color w:val="auto"/>
          <w:sz w:val="28"/>
          <w:szCs w:val="28"/>
        </w:rPr>
        <w:t xml:space="preserve"> о с т а н о в л я е т:</w:t>
      </w:r>
      <w:r>
        <w:rPr>
          <w:color w:val="auto"/>
          <w:sz w:val="28"/>
          <w:szCs w:val="28"/>
        </w:rPr>
        <w:tab/>
      </w:r>
    </w:p>
    <w:p w:rsidR="00E146EF" w:rsidRDefault="00017EBD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1.Утвердить стандарт антикоррупционного поведения  муниципального  </w:t>
      </w:r>
      <w:r>
        <w:rPr>
          <w:color w:val="auto"/>
          <w:sz w:val="28"/>
          <w:szCs w:val="28"/>
        </w:rPr>
        <w:t>служащего администрации Сорочинского муниципального округа Оренбургской области и её отраслевых (функциональных) органов  администрации  Сорочинского муниципального округа Оренбургской области согласно приложению к настоящему постановлению.</w:t>
      </w:r>
    </w:p>
    <w:p w:rsidR="00E146EF" w:rsidRDefault="00017EBD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Признать ут</w:t>
      </w:r>
      <w:r>
        <w:rPr>
          <w:rFonts w:ascii="Times New Roman" w:hAnsi="Times New Roman" w:cs="Times New Roman"/>
          <w:sz w:val="28"/>
          <w:szCs w:val="28"/>
        </w:rPr>
        <w:t>ратившим силу постановление  администрации Сорочинского городского округа Оренбургской области от 13.11.2024 № 1641-п «Об утверждении стандарта антикоррупционного поведения  муниципального служащего администрации Сорочинского городского округа  Оренбургско</w:t>
      </w:r>
      <w:r>
        <w:rPr>
          <w:rFonts w:ascii="Times New Roman" w:hAnsi="Times New Roman" w:cs="Times New Roman"/>
          <w:sz w:val="28"/>
          <w:szCs w:val="28"/>
        </w:rPr>
        <w:t>й области и ее отраслевых (функциональных) органов».</w:t>
      </w:r>
    </w:p>
    <w:p w:rsidR="00E146EF" w:rsidRDefault="00017EBD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 </w:t>
      </w:r>
      <w:proofErr w:type="gramStart"/>
      <w:r>
        <w:rPr>
          <w:color w:val="auto"/>
          <w:sz w:val="28"/>
          <w:szCs w:val="28"/>
        </w:rPr>
        <w:t>Контроль за</w:t>
      </w:r>
      <w:proofErr w:type="gramEnd"/>
      <w:r>
        <w:rPr>
          <w:color w:val="auto"/>
          <w:sz w:val="28"/>
          <w:szCs w:val="28"/>
        </w:rPr>
        <w:t xml:space="preserve"> исполнением настоящего постановления возложить на руководителя аппарата (управляющего делами) администрации муниципального округа Черных И.Н. </w:t>
      </w:r>
    </w:p>
    <w:p w:rsidR="00E146EF" w:rsidRDefault="00017EBD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4. Постановление вступает в силу после его оф</w:t>
      </w:r>
      <w:r>
        <w:rPr>
          <w:color w:val="auto"/>
          <w:sz w:val="28"/>
          <w:szCs w:val="28"/>
        </w:rPr>
        <w:t xml:space="preserve">ициального опубликования в информационном  бюллетене «Сорочинск официальный» и подлежит размещению на Портале муниципального образования </w:t>
      </w:r>
      <w:r>
        <w:rPr>
          <w:color w:val="auto"/>
          <w:sz w:val="28"/>
          <w:szCs w:val="28"/>
        </w:rPr>
        <w:lastRenderedPageBreak/>
        <w:t>Сорочинский муниципальный  округ Оренбургской области в сети «Интернет» (http://sorochinsk56.ru).</w:t>
      </w:r>
    </w:p>
    <w:p w:rsidR="00E146EF" w:rsidRDefault="00E146EF">
      <w:pPr>
        <w:pStyle w:val="20"/>
        <w:ind w:right="-2"/>
        <w:jc w:val="both"/>
        <w:rPr>
          <w:sz w:val="28"/>
          <w:szCs w:val="28"/>
          <w:lang w:val="ru-RU"/>
        </w:rPr>
      </w:pPr>
    </w:p>
    <w:p w:rsidR="00E146EF" w:rsidRDefault="00017EBD">
      <w:pPr>
        <w:pStyle w:val="20"/>
        <w:ind w:right="-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Глава Сорочинского  </w:t>
      </w:r>
      <w:r>
        <w:rPr>
          <w:sz w:val="28"/>
          <w:szCs w:val="28"/>
          <w:lang w:val="ru-RU"/>
        </w:rPr>
        <w:t xml:space="preserve">муниципального округа                          Т.П. Мелентьева </w:t>
      </w:r>
    </w:p>
    <w:p w:rsidR="00E146EF" w:rsidRDefault="00017EBD">
      <w:pPr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  <w:r>
        <w:rPr>
          <w:rFonts w:ascii="Times New Roman" w:hAnsi="Times New Roman" w:cs="Times New Roman"/>
          <w:color w:val="A6A6A6" w:themeColor="background1" w:themeShade="A6"/>
          <w:sz w:val="16"/>
          <w:szCs w:val="16"/>
        </w:rPr>
        <w:t xml:space="preserve">                                                                                                     </w:t>
      </w:r>
      <w:r>
        <w:rPr>
          <w:noProof/>
        </w:rPr>
        <w:drawing>
          <wp:anchor distT="0" distB="0" distL="0" distR="0" simplePos="0" relativeHeight="3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3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A6A6A6" w:themeColor="background1" w:themeShade="A6"/>
          <w:sz w:val="16"/>
          <w:szCs w:val="16"/>
        </w:rPr>
        <w:t xml:space="preserve"> </w:t>
      </w:r>
    </w:p>
    <w:p w:rsidR="00E146EF" w:rsidRDefault="00E146EF">
      <w:pPr>
        <w:pStyle w:val="20"/>
        <w:ind w:right="-2"/>
        <w:jc w:val="both"/>
        <w:rPr>
          <w:szCs w:val="16"/>
          <w:lang w:val="ru-RU"/>
        </w:rPr>
      </w:pPr>
    </w:p>
    <w:p w:rsidR="00E146EF" w:rsidRDefault="00E146EF">
      <w:pPr>
        <w:pStyle w:val="20"/>
        <w:ind w:right="-2"/>
        <w:jc w:val="both"/>
        <w:rPr>
          <w:sz w:val="28"/>
          <w:szCs w:val="28"/>
          <w:lang w:val="ru-RU"/>
        </w:rPr>
      </w:pPr>
    </w:p>
    <w:p w:rsidR="00E146EF" w:rsidRDefault="00E146EF">
      <w:pPr>
        <w:pStyle w:val="20"/>
        <w:ind w:right="-2"/>
        <w:jc w:val="both"/>
        <w:rPr>
          <w:sz w:val="28"/>
          <w:szCs w:val="28"/>
          <w:lang w:val="ru-RU"/>
        </w:rPr>
      </w:pPr>
    </w:p>
    <w:p w:rsidR="00E146EF" w:rsidRDefault="00E146EF">
      <w:pPr>
        <w:pStyle w:val="20"/>
        <w:ind w:right="-2"/>
        <w:jc w:val="both"/>
        <w:rPr>
          <w:sz w:val="28"/>
          <w:szCs w:val="28"/>
          <w:lang w:val="ru-RU"/>
        </w:rPr>
      </w:pPr>
    </w:p>
    <w:p w:rsidR="00E146EF" w:rsidRDefault="00E146EF">
      <w:pPr>
        <w:pStyle w:val="20"/>
        <w:ind w:right="-2"/>
        <w:jc w:val="both"/>
        <w:rPr>
          <w:sz w:val="28"/>
          <w:szCs w:val="28"/>
          <w:lang w:val="ru-RU"/>
        </w:rPr>
      </w:pPr>
    </w:p>
    <w:p w:rsidR="00E146EF" w:rsidRDefault="00E146EF">
      <w:pPr>
        <w:pStyle w:val="20"/>
        <w:ind w:right="-2"/>
        <w:jc w:val="both"/>
        <w:rPr>
          <w:sz w:val="28"/>
          <w:szCs w:val="28"/>
          <w:lang w:val="ru-RU"/>
        </w:rPr>
      </w:pPr>
    </w:p>
    <w:p w:rsidR="00E146EF" w:rsidRDefault="00E146EF">
      <w:pPr>
        <w:pStyle w:val="20"/>
        <w:ind w:right="-2"/>
        <w:jc w:val="both"/>
        <w:rPr>
          <w:sz w:val="28"/>
          <w:szCs w:val="28"/>
          <w:lang w:val="ru-RU"/>
        </w:rPr>
      </w:pPr>
    </w:p>
    <w:p w:rsidR="00E146EF" w:rsidRDefault="00E146EF">
      <w:pPr>
        <w:pStyle w:val="20"/>
        <w:ind w:right="-2"/>
        <w:jc w:val="both"/>
        <w:rPr>
          <w:sz w:val="28"/>
          <w:szCs w:val="28"/>
          <w:lang w:val="ru-RU"/>
        </w:rPr>
      </w:pPr>
    </w:p>
    <w:p w:rsidR="00E146EF" w:rsidRDefault="00E146EF">
      <w:pPr>
        <w:pStyle w:val="20"/>
        <w:ind w:right="-2"/>
        <w:jc w:val="both"/>
        <w:rPr>
          <w:sz w:val="28"/>
          <w:szCs w:val="28"/>
          <w:lang w:val="ru-RU"/>
        </w:rPr>
      </w:pPr>
    </w:p>
    <w:p w:rsidR="00E146EF" w:rsidRDefault="00E146EF">
      <w:pPr>
        <w:pStyle w:val="20"/>
        <w:ind w:right="-2"/>
        <w:jc w:val="both"/>
        <w:rPr>
          <w:sz w:val="28"/>
          <w:szCs w:val="28"/>
          <w:lang w:val="ru-RU"/>
        </w:rPr>
      </w:pPr>
    </w:p>
    <w:p w:rsidR="00E146EF" w:rsidRDefault="00E146EF">
      <w:pPr>
        <w:pStyle w:val="20"/>
        <w:ind w:right="-2"/>
        <w:jc w:val="both"/>
        <w:rPr>
          <w:sz w:val="28"/>
          <w:szCs w:val="28"/>
          <w:lang w:val="ru-RU"/>
        </w:rPr>
      </w:pPr>
    </w:p>
    <w:p w:rsidR="00E146EF" w:rsidRDefault="00E146EF">
      <w:pPr>
        <w:pStyle w:val="20"/>
        <w:ind w:right="-2"/>
        <w:jc w:val="both"/>
        <w:rPr>
          <w:sz w:val="28"/>
          <w:szCs w:val="28"/>
          <w:lang w:val="ru-RU"/>
        </w:rPr>
      </w:pPr>
    </w:p>
    <w:p w:rsidR="00E146EF" w:rsidRDefault="00E146EF">
      <w:pPr>
        <w:pStyle w:val="20"/>
        <w:ind w:right="-2"/>
        <w:jc w:val="both"/>
        <w:rPr>
          <w:sz w:val="28"/>
          <w:szCs w:val="28"/>
          <w:lang w:val="ru-RU"/>
        </w:rPr>
      </w:pPr>
    </w:p>
    <w:p w:rsidR="00E146EF" w:rsidRDefault="00E146EF">
      <w:pPr>
        <w:pStyle w:val="20"/>
        <w:ind w:right="-2"/>
        <w:jc w:val="both"/>
        <w:rPr>
          <w:sz w:val="28"/>
          <w:szCs w:val="28"/>
          <w:lang w:val="ru-RU"/>
        </w:rPr>
      </w:pPr>
    </w:p>
    <w:p w:rsidR="00E146EF" w:rsidRDefault="00E146EF">
      <w:pPr>
        <w:pStyle w:val="20"/>
        <w:ind w:right="-2"/>
        <w:jc w:val="both"/>
        <w:rPr>
          <w:sz w:val="28"/>
          <w:szCs w:val="28"/>
          <w:lang w:val="ru-RU"/>
        </w:rPr>
      </w:pPr>
    </w:p>
    <w:p w:rsidR="00E146EF" w:rsidRDefault="00E146EF">
      <w:pPr>
        <w:pStyle w:val="20"/>
        <w:ind w:right="-2"/>
        <w:jc w:val="both"/>
        <w:rPr>
          <w:sz w:val="28"/>
          <w:szCs w:val="28"/>
          <w:lang w:val="ru-RU"/>
        </w:rPr>
      </w:pPr>
    </w:p>
    <w:p w:rsidR="00E146EF" w:rsidRDefault="00E146EF">
      <w:pPr>
        <w:pStyle w:val="20"/>
        <w:ind w:right="-2"/>
        <w:jc w:val="both"/>
        <w:rPr>
          <w:sz w:val="28"/>
          <w:szCs w:val="28"/>
          <w:lang w:val="ru-RU"/>
        </w:rPr>
      </w:pPr>
    </w:p>
    <w:p w:rsidR="00E146EF" w:rsidRDefault="00E146EF">
      <w:pPr>
        <w:pStyle w:val="20"/>
        <w:ind w:right="-2"/>
        <w:jc w:val="both"/>
        <w:rPr>
          <w:sz w:val="28"/>
          <w:szCs w:val="28"/>
          <w:lang w:val="ru-RU"/>
        </w:rPr>
      </w:pPr>
    </w:p>
    <w:p w:rsidR="00E146EF" w:rsidRDefault="00E146EF">
      <w:pPr>
        <w:pStyle w:val="20"/>
        <w:ind w:right="-2"/>
        <w:jc w:val="both"/>
        <w:rPr>
          <w:sz w:val="28"/>
          <w:szCs w:val="28"/>
          <w:lang w:val="ru-RU"/>
        </w:rPr>
      </w:pPr>
    </w:p>
    <w:p w:rsidR="00E146EF" w:rsidRDefault="00E146EF">
      <w:pPr>
        <w:pStyle w:val="20"/>
        <w:ind w:right="-2"/>
        <w:jc w:val="both"/>
        <w:rPr>
          <w:sz w:val="28"/>
          <w:szCs w:val="28"/>
          <w:lang w:val="ru-RU"/>
        </w:rPr>
      </w:pPr>
    </w:p>
    <w:p w:rsidR="00E146EF" w:rsidRDefault="00E146EF">
      <w:pPr>
        <w:pStyle w:val="20"/>
        <w:ind w:right="-2"/>
        <w:jc w:val="both"/>
        <w:rPr>
          <w:sz w:val="28"/>
          <w:szCs w:val="28"/>
          <w:lang w:val="ru-RU"/>
        </w:rPr>
      </w:pPr>
    </w:p>
    <w:p w:rsidR="00E146EF" w:rsidRDefault="00E146EF">
      <w:pPr>
        <w:pStyle w:val="20"/>
        <w:ind w:right="-2"/>
        <w:jc w:val="both"/>
        <w:rPr>
          <w:sz w:val="28"/>
          <w:szCs w:val="28"/>
          <w:lang w:val="ru-RU"/>
        </w:rPr>
      </w:pPr>
    </w:p>
    <w:p w:rsidR="00E146EF" w:rsidRDefault="00E146EF">
      <w:pPr>
        <w:pStyle w:val="20"/>
        <w:ind w:right="-2"/>
        <w:jc w:val="both"/>
        <w:rPr>
          <w:sz w:val="28"/>
          <w:szCs w:val="28"/>
          <w:lang w:val="ru-RU"/>
        </w:rPr>
      </w:pPr>
    </w:p>
    <w:p w:rsidR="00E146EF" w:rsidRDefault="00E146EF">
      <w:pPr>
        <w:pStyle w:val="20"/>
        <w:ind w:right="-2"/>
        <w:jc w:val="both"/>
        <w:rPr>
          <w:sz w:val="28"/>
          <w:szCs w:val="28"/>
          <w:lang w:val="ru-RU"/>
        </w:rPr>
      </w:pPr>
    </w:p>
    <w:p w:rsidR="00E146EF" w:rsidRDefault="00E146EF">
      <w:pPr>
        <w:pStyle w:val="20"/>
        <w:ind w:right="-2"/>
        <w:jc w:val="both"/>
        <w:rPr>
          <w:sz w:val="28"/>
          <w:szCs w:val="28"/>
          <w:lang w:val="ru-RU"/>
        </w:rPr>
      </w:pPr>
    </w:p>
    <w:p w:rsidR="00E146EF" w:rsidRDefault="00E146EF">
      <w:pPr>
        <w:pStyle w:val="20"/>
        <w:ind w:right="-2"/>
        <w:jc w:val="both"/>
        <w:rPr>
          <w:sz w:val="28"/>
          <w:szCs w:val="28"/>
          <w:lang w:val="ru-RU"/>
        </w:rPr>
      </w:pPr>
    </w:p>
    <w:p w:rsidR="00E146EF" w:rsidRDefault="00E146EF">
      <w:pPr>
        <w:pStyle w:val="20"/>
        <w:ind w:right="-2"/>
        <w:jc w:val="both"/>
        <w:rPr>
          <w:sz w:val="28"/>
          <w:szCs w:val="28"/>
          <w:lang w:val="ru-RU"/>
        </w:rPr>
      </w:pPr>
    </w:p>
    <w:p w:rsidR="00E146EF" w:rsidRDefault="00E146EF">
      <w:pPr>
        <w:pStyle w:val="20"/>
        <w:ind w:right="-2"/>
        <w:jc w:val="both"/>
        <w:rPr>
          <w:sz w:val="28"/>
          <w:szCs w:val="28"/>
          <w:lang w:val="ru-RU"/>
        </w:rPr>
      </w:pPr>
    </w:p>
    <w:p w:rsidR="00E146EF" w:rsidRDefault="00E146EF">
      <w:pPr>
        <w:pStyle w:val="20"/>
        <w:ind w:right="-2"/>
        <w:jc w:val="both"/>
        <w:rPr>
          <w:sz w:val="28"/>
          <w:szCs w:val="28"/>
          <w:lang w:val="ru-RU"/>
        </w:rPr>
      </w:pPr>
    </w:p>
    <w:p w:rsidR="00E146EF" w:rsidRDefault="00E146EF">
      <w:pPr>
        <w:pStyle w:val="20"/>
        <w:ind w:right="-2"/>
        <w:jc w:val="both"/>
        <w:rPr>
          <w:sz w:val="28"/>
          <w:szCs w:val="28"/>
          <w:lang w:val="ru-RU"/>
        </w:rPr>
      </w:pPr>
    </w:p>
    <w:p w:rsidR="00E146EF" w:rsidRDefault="00E146EF">
      <w:pPr>
        <w:pStyle w:val="20"/>
        <w:ind w:right="-2"/>
        <w:jc w:val="both"/>
        <w:rPr>
          <w:sz w:val="28"/>
          <w:szCs w:val="28"/>
          <w:lang w:val="ru-RU"/>
        </w:rPr>
      </w:pPr>
    </w:p>
    <w:p w:rsidR="00E146EF" w:rsidRDefault="00017EBD">
      <w:pPr>
        <w:pStyle w:val="20"/>
        <w:ind w:right="-2"/>
        <w:jc w:val="both"/>
        <w:rPr>
          <w:sz w:val="20"/>
          <w:lang w:val="ru-RU"/>
        </w:rPr>
      </w:pPr>
      <w:proofErr w:type="gramStart"/>
      <w:r>
        <w:rPr>
          <w:sz w:val="20"/>
          <w:lang w:val="ru-RU"/>
        </w:rPr>
        <w:t xml:space="preserve">Разослано: в дело, Богданову А.А., </w:t>
      </w:r>
      <w:proofErr w:type="spellStart"/>
      <w:r>
        <w:rPr>
          <w:sz w:val="20"/>
          <w:lang w:val="ru-RU"/>
        </w:rPr>
        <w:t>Аравицкой</w:t>
      </w:r>
      <w:proofErr w:type="spellEnd"/>
      <w:r>
        <w:rPr>
          <w:sz w:val="20"/>
          <w:lang w:val="ru-RU"/>
        </w:rPr>
        <w:t xml:space="preserve"> Т.А., </w:t>
      </w:r>
      <w:r>
        <w:rPr>
          <w:sz w:val="20"/>
          <w:lang w:val="ru-RU"/>
        </w:rPr>
        <w:t>Павловой Е.А., Ганенко С.А., Фёдоровой Т.В., Черных И.Н, Управление финансов администрации Сорочинского МО Оренбургской области, Управление ЖКХ администрации Сорочинского МО Оренбургской области, Управление архитектуры, градостроительства и капитального ст</w:t>
      </w:r>
      <w:r>
        <w:rPr>
          <w:sz w:val="20"/>
          <w:lang w:val="ru-RU"/>
        </w:rPr>
        <w:t>роительства администрации Сорочинского МО Оренбургской области, Отдел по работе с сельскими территориями администрации Сорочинского МО Оренбургской области, Отдел культуры и искусства</w:t>
      </w:r>
      <w:proofErr w:type="gramEnd"/>
      <w:r>
        <w:rPr>
          <w:sz w:val="20"/>
          <w:lang w:val="ru-RU"/>
        </w:rPr>
        <w:t xml:space="preserve"> администрации Сорочинского МО  Оренбургской области, Отдел физической ку</w:t>
      </w:r>
      <w:r>
        <w:rPr>
          <w:sz w:val="20"/>
          <w:lang w:val="ru-RU"/>
        </w:rPr>
        <w:t xml:space="preserve">льтуры, спорта и молодёжной политики администрации Сорочинского МО Оренбургской области, </w:t>
      </w:r>
      <w:proofErr w:type="spellStart"/>
      <w:r>
        <w:rPr>
          <w:sz w:val="20"/>
          <w:lang w:val="ru-RU"/>
        </w:rPr>
        <w:t>Зениной</w:t>
      </w:r>
      <w:proofErr w:type="spellEnd"/>
      <w:r>
        <w:rPr>
          <w:sz w:val="20"/>
          <w:lang w:val="ru-RU"/>
        </w:rPr>
        <w:t xml:space="preserve"> И.В., прокуратуре.</w:t>
      </w:r>
    </w:p>
    <w:p w:rsidR="00E146EF" w:rsidRDefault="00E146EF">
      <w:pPr>
        <w:pStyle w:val="20"/>
        <w:ind w:right="-2"/>
        <w:jc w:val="both"/>
        <w:rPr>
          <w:sz w:val="28"/>
          <w:szCs w:val="28"/>
          <w:lang w:val="ru-RU"/>
        </w:rPr>
      </w:pPr>
    </w:p>
    <w:p w:rsidR="00E146EF" w:rsidRDefault="00E146EF">
      <w:pPr>
        <w:suppressAutoHyphens w:val="0"/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46EF" w:rsidRDefault="00E146EF">
      <w:pPr>
        <w:suppressAutoHyphens w:val="0"/>
        <w:spacing w:after="0" w:line="240" w:lineRule="auto"/>
        <w:ind w:left="5529" w:hanging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46EF" w:rsidRDefault="00E146EF">
      <w:pPr>
        <w:suppressAutoHyphens w:val="0"/>
        <w:spacing w:after="0" w:line="240" w:lineRule="auto"/>
        <w:ind w:left="5529" w:hanging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46EF" w:rsidRDefault="00017EBD">
      <w:pPr>
        <w:suppressAutoHyphens w:val="0"/>
        <w:spacing w:after="0" w:line="240" w:lineRule="auto"/>
        <w:ind w:left="5529" w:hanging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</w:t>
      </w:r>
    </w:p>
    <w:p w:rsidR="00E146EF" w:rsidRDefault="00017EBD">
      <w:pPr>
        <w:suppressAutoHyphens w:val="0"/>
        <w:spacing w:after="0" w:line="240" w:lineRule="auto"/>
        <w:ind w:left="5529" w:hanging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 постановлению администрации</w:t>
      </w:r>
    </w:p>
    <w:p w:rsidR="00E146EF" w:rsidRDefault="00017EBD">
      <w:pPr>
        <w:suppressAutoHyphens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Сорочинского муниципального  округа Оренбургской области</w:t>
      </w:r>
    </w:p>
    <w:p w:rsidR="00E146EF" w:rsidRDefault="00017EBD">
      <w:pPr>
        <w:suppressAutoHyphens w:val="0"/>
        <w:spacing w:after="0" w:line="240" w:lineRule="auto"/>
        <w:ind w:left="5529" w:hanging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от ____________ № _________</w:t>
      </w:r>
    </w:p>
    <w:p w:rsidR="00E146EF" w:rsidRDefault="00E146EF">
      <w:pPr>
        <w:suppressAutoHyphens w:val="0"/>
        <w:spacing w:after="0" w:line="240" w:lineRule="auto"/>
        <w:ind w:hanging="709"/>
        <w:rPr>
          <w:rFonts w:ascii="Times New Roman" w:eastAsia="Times New Roman" w:hAnsi="Times New Roman" w:cs="Times New Roman"/>
          <w:sz w:val="28"/>
          <w:szCs w:val="28"/>
        </w:rPr>
      </w:pPr>
    </w:p>
    <w:p w:rsidR="00E146EF" w:rsidRDefault="00E146EF">
      <w:pPr>
        <w:suppressAutoHyphens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146EF" w:rsidRDefault="00017E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Стандарт</w:t>
      </w:r>
    </w:p>
    <w:p w:rsidR="00E146EF" w:rsidRDefault="00017E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антикоррупционного поведения муниципального </w:t>
      </w:r>
    </w:p>
    <w:p w:rsidR="00E146EF" w:rsidRDefault="00017E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служащего администрации Сорочинского муниципального  округа  Оренбургской области</w:t>
      </w:r>
    </w:p>
    <w:p w:rsidR="00E146EF" w:rsidRDefault="00017E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I. Общие положения. </w:t>
      </w:r>
    </w:p>
    <w:p w:rsidR="00E146EF" w:rsidRDefault="00017E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>
        <w:rPr>
          <w:rFonts w:ascii="Times New Roman" w:hAnsi="Times New Roman" w:cs="Times New Roman"/>
          <w:sz w:val="28"/>
          <w:szCs w:val="28"/>
        </w:rPr>
        <w:t>Стандарт антикоррупционного поведения муниципального служащего администрации Сорочинского муни</w:t>
      </w:r>
      <w:r>
        <w:rPr>
          <w:rFonts w:ascii="Times New Roman" w:hAnsi="Times New Roman" w:cs="Times New Roman"/>
          <w:sz w:val="28"/>
          <w:szCs w:val="28"/>
        </w:rPr>
        <w:t>ципального округа Оренбургской области и её отраслевых (функциональных) органов (далее – Стандарт), разработан в соответствии с Федеральными законами от 2 марта 2007 года № 25-ФЗ «О муниципальной службе в Российской Федерации», от 25 декабря 2008 года № 27</w:t>
      </w:r>
      <w:r>
        <w:rPr>
          <w:rFonts w:ascii="Times New Roman" w:hAnsi="Times New Roman" w:cs="Times New Roman"/>
          <w:sz w:val="28"/>
          <w:szCs w:val="28"/>
        </w:rPr>
        <w:t>3-ФЗ «О противодействии коррупции», Указом Губернатора Оренбургской  области от 5 февраля 2014 года № 59-ук «Об утверждении стандарта антикоррупционного поведения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государственного  гражданского служащего органов исполнительной власти Оренбургской области».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46EF" w:rsidRDefault="00E146E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46EF" w:rsidRDefault="00017E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Под стандартом антикоррупционного поведения муниципального служащего администрации Сорочинского муниципального округа  Оренбургской области (далее – муниципальный служащий) понимается совокупность запретов, ограничений и обязанностей, направленных </w:t>
      </w:r>
      <w:r>
        <w:rPr>
          <w:rFonts w:ascii="Times New Roman" w:hAnsi="Times New Roman" w:cs="Times New Roman"/>
          <w:sz w:val="28"/>
          <w:szCs w:val="28"/>
        </w:rPr>
        <w:t>на формирование у муниципальных  служащих отрицательного отношения к коррупции.</w:t>
      </w:r>
    </w:p>
    <w:p w:rsidR="00E146EF" w:rsidRDefault="00E146EF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146EF" w:rsidRDefault="00017EBD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II. Обязанности муниципального служащего </w:t>
      </w:r>
    </w:p>
    <w:p w:rsidR="00E146EF" w:rsidRDefault="00017EBD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администрации Сорочинского муниципального  округа Оренбургской области и её отраслевых (функциональных) органов (далее муниципальный </w:t>
      </w:r>
      <w:r>
        <w:rPr>
          <w:rFonts w:ascii="Times New Roman" w:eastAsiaTheme="minorHAnsi" w:hAnsi="Times New Roman" w:cs="Times New Roman"/>
          <w:sz w:val="28"/>
          <w:szCs w:val="28"/>
        </w:rPr>
        <w:t>служащий).</w:t>
      </w:r>
    </w:p>
    <w:p w:rsidR="00E146EF" w:rsidRDefault="00E146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46EF" w:rsidRDefault="00E146E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46EF" w:rsidRDefault="00017E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 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предотвращения коррупции муниципальный  служащий обязан:</w:t>
      </w:r>
    </w:p>
    <w:p w:rsidR="00E146EF" w:rsidRDefault="00E146E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46EF" w:rsidRDefault="00017EBD">
      <w:pPr>
        <w:suppressAutoHyphens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соблюдать </w:t>
      </w:r>
      <w:hyperlink r:id="rId9">
        <w:r>
          <w:rPr>
            <w:rFonts w:ascii="Times New Roman" w:hAnsi="Times New Roman" w:cs="Times New Roman"/>
            <w:sz w:val="28"/>
            <w:szCs w:val="28"/>
          </w:rPr>
          <w:t>Конституцию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федеральные ко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ституционные законы, федеральные</w:t>
      </w:r>
      <w:r>
        <w:rPr>
          <w:rFonts w:ascii="Times New Roman" w:hAnsi="Times New Roman" w:cs="Times New Roman"/>
          <w:sz w:val="28"/>
          <w:szCs w:val="28"/>
        </w:rPr>
        <w:t xml:space="preserve"> законы, иные нормативные правовые а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ты Российской Федерации, конституции (уставы), законы и иные нормати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ные правовые акты субъектов Российской Федерации, устав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образования и иные муниципальные правовые акты и обеспечивать их 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полнение;</w:t>
      </w:r>
    </w:p>
    <w:p w:rsidR="00E146EF" w:rsidRDefault="00017EBD">
      <w:pPr>
        <w:suppressAutoHyphens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представлять представителю нанимателя сведения о доходах, об им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ществе и обязательствах имущественного характера, предусмотренные Ф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деральным </w:t>
      </w:r>
      <w:hyperlink r:id="rId10">
        <w:r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25 декабря 2008 года № </w:t>
      </w:r>
      <w:r>
        <w:rPr>
          <w:rFonts w:ascii="Times New Roman" w:hAnsi="Times New Roman" w:cs="Times New Roman"/>
          <w:sz w:val="28"/>
          <w:szCs w:val="28"/>
        </w:rPr>
        <w:t xml:space="preserve">273-ФЗ «О противодействии коррупции», сведения о расходах, предусмотренные Федеральным </w:t>
      </w:r>
      <w:hyperlink r:id="rId11">
        <w:r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3 декабря 2012 года № 230-ФЗ «О контроле за соответствием расходов лиц, замещаю</w:t>
      </w:r>
      <w:r>
        <w:rPr>
          <w:rFonts w:ascii="Times New Roman" w:hAnsi="Times New Roman" w:cs="Times New Roman"/>
          <w:sz w:val="28"/>
          <w:szCs w:val="28"/>
        </w:rPr>
        <w:t>щих государственные должности, и иных лиц их доходам»;</w:t>
      </w:r>
      <w:proofErr w:type="gramEnd"/>
    </w:p>
    <w:p w:rsidR="00E146EF" w:rsidRDefault="00017EBD">
      <w:pPr>
        <w:suppressAutoHyphens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представлять представителю нанимателя сведения об адресах сайтов и (или) страниц сайтов в информационно-телекоммуникационной сети «И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тернет», на которых муниципальный  служащий размещал общедоступну</w:t>
      </w:r>
      <w:r>
        <w:rPr>
          <w:rFonts w:ascii="Times New Roman" w:hAnsi="Times New Roman" w:cs="Times New Roman"/>
          <w:sz w:val="28"/>
          <w:szCs w:val="28"/>
        </w:rPr>
        <w:t>ю информацию, а также данные, позволяющие его идентифицировать;</w:t>
      </w:r>
    </w:p>
    <w:p w:rsidR="00E146EF" w:rsidRDefault="00017EBD">
      <w:pPr>
        <w:suppressAutoHyphens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принимать меры по предотвращению и урегулированию конфликта интересов;</w:t>
      </w:r>
    </w:p>
    <w:p w:rsidR="00E146EF" w:rsidRDefault="00017EBD">
      <w:pPr>
        <w:suppressAutoHyphens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сообщать представителю нанимателя о личной заинтересованности при исполнении должностных обязанностей, которая </w:t>
      </w:r>
      <w:r>
        <w:rPr>
          <w:rFonts w:ascii="Times New Roman" w:hAnsi="Times New Roman" w:cs="Times New Roman"/>
          <w:sz w:val="28"/>
          <w:szCs w:val="28"/>
        </w:rPr>
        <w:t>может привести к во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никновению конфликта интересов, принимать меры по предотвращению 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кого конфликта;</w:t>
      </w:r>
    </w:p>
    <w:p w:rsidR="00E146EF" w:rsidRDefault="00017EBD">
      <w:pPr>
        <w:suppressAutoHyphens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передавать принадлежащие ему ценные бумаги (доли участия, паи в уставных (складочных) капиталах организаций) в доверительное управление 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 гражданским законодательством Российской Федерации, если владение ими приводит или может привести к конфликту интересов;</w:t>
      </w:r>
    </w:p>
    <w:p w:rsidR="00E146EF" w:rsidRDefault="00017EBD">
      <w:pPr>
        <w:suppressAutoHyphens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уведомлять представителя нанимателя, органы прокуратуры или др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гие государственные органы обо всех случаях обращения к нему каких</w:t>
      </w:r>
      <w:r>
        <w:rPr>
          <w:rFonts w:ascii="Times New Roman" w:hAnsi="Times New Roman" w:cs="Times New Roman"/>
          <w:sz w:val="28"/>
          <w:szCs w:val="28"/>
        </w:rPr>
        <w:t>-либо лиц в целях склонения его к совершению коррупционных правонарушений</w:t>
      </w:r>
      <w:r>
        <w:rPr>
          <w:rFonts w:ascii="Times New Roman" w:hAnsi="Times New Roman" w:cs="Times New Roman"/>
          <w:color w:val="FF0000"/>
          <w:sz w:val="28"/>
          <w:szCs w:val="28"/>
        </w:rPr>
        <w:t>;</w:t>
      </w:r>
    </w:p>
    <w:p w:rsidR="00E146EF" w:rsidRDefault="00017EBD">
      <w:pPr>
        <w:suppressAutoHyphens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предварительно уведомлять представителя нанимателя о намерении выполнять иную оплачиваемую работу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; </w:t>
      </w:r>
    </w:p>
    <w:p w:rsidR="00E146EF" w:rsidRDefault="00017EBD">
      <w:pPr>
        <w:suppressAutoHyphens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в течение двух лет после увольнения с муниципальной службы при заключении т</w:t>
      </w:r>
      <w:r>
        <w:rPr>
          <w:rFonts w:ascii="Times New Roman" w:hAnsi="Times New Roman" w:cs="Times New Roman"/>
          <w:sz w:val="28"/>
          <w:szCs w:val="28"/>
        </w:rPr>
        <w:t xml:space="preserve">рудовых или гражданско-правовых договоров на выполнение работ (оказание услуг), указанных в </w:t>
      </w:r>
      <w:hyperlink r:id="rId12">
        <w:r>
          <w:rPr>
            <w:rFonts w:ascii="Times New Roman" w:hAnsi="Times New Roman" w:cs="Times New Roman"/>
            <w:sz w:val="28"/>
            <w:szCs w:val="28"/>
          </w:rPr>
          <w:t>части 1 статьи 12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25 декабря 2008 года № 273-ФЗ «О прот</w:t>
      </w:r>
      <w:r>
        <w:rPr>
          <w:rFonts w:ascii="Times New Roman" w:hAnsi="Times New Roman" w:cs="Times New Roman"/>
          <w:sz w:val="28"/>
          <w:szCs w:val="28"/>
        </w:rPr>
        <w:t>иводействии коррупции», соо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щать работодателю сведения о последнем месте своей службы;</w:t>
      </w:r>
    </w:p>
    <w:p w:rsidR="00E146EF" w:rsidRDefault="00017EBD">
      <w:pPr>
        <w:suppressAutoHyphens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 соблюдать нейтральность, исключающую возможность влияния на свою профессиональную служебную деятельность решений политических партий, других общественных объединений</w:t>
      </w:r>
      <w:r>
        <w:rPr>
          <w:rFonts w:ascii="Times New Roman" w:hAnsi="Times New Roman" w:cs="Times New Roman"/>
          <w:sz w:val="28"/>
          <w:szCs w:val="28"/>
        </w:rPr>
        <w:t>, религиозных объединений и иных организаций;</w:t>
      </w:r>
    </w:p>
    <w:p w:rsidR="00E146EF" w:rsidRDefault="00017EBD">
      <w:pPr>
        <w:suppressAutoHyphens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 поддерживать уровень квалификации, необходимый для надлежащ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го исполнения должностных обязанностей, в части антикоррупционной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ставляющей; </w:t>
      </w:r>
    </w:p>
    <w:p w:rsidR="00E146EF" w:rsidRDefault="00017EBD">
      <w:pPr>
        <w:suppressAutoHyphens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 получать письменное разрешение представителя нанимателя:</w:t>
      </w:r>
    </w:p>
    <w:p w:rsidR="00E146EF" w:rsidRDefault="00017EBD">
      <w:pPr>
        <w:suppressAutoHyphens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</w:t>
      </w:r>
      <w:r>
        <w:rPr>
          <w:rFonts w:ascii="Times New Roman" w:hAnsi="Times New Roman" w:cs="Times New Roman"/>
          <w:sz w:val="28"/>
          <w:szCs w:val="28"/>
        </w:rPr>
        <w:t xml:space="preserve"> занятие оплачиваемой деятельностью, финансируемой исключ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тельно за счет средств иностранных государств, международных и иностра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ных организаций, иностранных граждан и лиц без гражданства, если иное не предусмотрено международным договором Российской Федер</w:t>
      </w:r>
      <w:r>
        <w:rPr>
          <w:rFonts w:ascii="Times New Roman" w:hAnsi="Times New Roman" w:cs="Times New Roman"/>
          <w:sz w:val="28"/>
          <w:szCs w:val="28"/>
        </w:rPr>
        <w:t>ации или зак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нодательством Российской Федерации;</w:t>
      </w:r>
    </w:p>
    <w:p w:rsidR="00E146EF" w:rsidRDefault="00E146EF">
      <w:pPr>
        <w:suppressAutoHyphens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46EF" w:rsidRDefault="00017EBD">
      <w:pPr>
        <w:suppressAutoHyphens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 принятие наград, почетных и специальных званий (за исключением научных) иностранных государств, международных организаций, а также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литических партий, других общественных и религиозных объединений, есл</w:t>
      </w:r>
      <w:r>
        <w:rPr>
          <w:rFonts w:ascii="Times New Roman" w:hAnsi="Times New Roman" w:cs="Times New Roman"/>
          <w:sz w:val="28"/>
          <w:szCs w:val="28"/>
        </w:rPr>
        <w:t>и в должностные обязанности муниципального  служащего входит взаимоде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ствие с указанными организациями и объединениями;</w:t>
      </w:r>
    </w:p>
    <w:p w:rsidR="00E146EF" w:rsidRDefault="00017EBD">
      <w:pPr>
        <w:suppressAutoHyphens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-на участие на безвозмездной основе в управлении некоммерческой 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ганизацией (кроме участия в управлении политической партией, органом п</w:t>
      </w:r>
      <w:r>
        <w:rPr>
          <w:rFonts w:ascii="Times New Roman" w:hAnsi="Times New Roman" w:cs="Times New Roman"/>
          <w:sz w:val="28"/>
          <w:szCs w:val="28"/>
        </w:rPr>
        <w:t>рофессионального союза, в том числе выборным органом первичной про</w:t>
      </w:r>
      <w:r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союзной организации, созданной в государственном органе, участия в съезде (конференции) или общем собрании иной общественной организации, ж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лищного, жилищно-строительного, гаражного коопера</w:t>
      </w:r>
      <w:r>
        <w:rPr>
          <w:rFonts w:ascii="Times New Roman" w:hAnsi="Times New Roman" w:cs="Times New Roman"/>
          <w:sz w:val="28"/>
          <w:szCs w:val="28"/>
        </w:rPr>
        <w:t>тивов, товарищества собственников недвижимости);</w:t>
      </w:r>
      <w:proofErr w:type="gramEnd"/>
    </w:p>
    <w:p w:rsidR="00E146EF" w:rsidRDefault="00017EBD">
      <w:pPr>
        <w:suppressAutoHyphens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13) сообщать в письменной форме представителю нанимателя о прекр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щении гражданства Российской Федерации или приобретении гражданства (подданства) иностранного государства либо получении вида на жительство ил</w:t>
      </w:r>
      <w:r>
        <w:rPr>
          <w:rFonts w:ascii="Times New Roman" w:hAnsi="Times New Roman" w:cs="Times New Roman"/>
          <w:sz w:val="28"/>
          <w:szCs w:val="28"/>
        </w:rPr>
        <w:t>и иного документа, подтверждающего право на постоянное проживание гражданина на территории иностранного государства, в день, когда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пальному  служащему стало известно об этом, но не позднее пяти рабочих дней со дня прекращения гражданства Российской Ф</w:t>
      </w:r>
      <w:r>
        <w:rPr>
          <w:rFonts w:ascii="Times New Roman" w:hAnsi="Times New Roman" w:cs="Times New Roman"/>
          <w:sz w:val="28"/>
          <w:szCs w:val="28"/>
        </w:rPr>
        <w:t>едерации или приобр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тения гражданства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(подданства) иностранного государства либо получения вида на жительство или иного документа, подтверждающего право на пост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янное проживание гражданина на территории иностранного государства;</w:t>
      </w:r>
    </w:p>
    <w:p w:rsidR="00E146EF" w:rsidRDefault="00017EBD">
      <w:pPr>
        <w:suppressAutoHyphens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14) соблюдать иные </w:t>
      </w:r>
      <w:r>
        <w:rPr>
          <w:rFonts w:ascii="Times New Roman" w:hAnsi="Times New Roman" w:cs="Times New Roman"/>
          <w:sz w:val="28"/>
          <w:szCs w:val="28"/>
        </w:rPr>
        <w:t>требования, предусмотренные законодательством Российской Федерации.</w:t>
      </w:r>
    </w:p>
    <w:p w:rsidR="00E146EF" w:rsidRDefault="00E146EF">
      <w:pPr>
        <w:spacing w:before="20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146EF" w:rsidRDefault="00017EBD">
      <w:pPr>
        <w:suppressAutoHyphens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 Муниципальный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служащий не вправе исполнять данное ему непр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вомерное поручение. При получении от соответствующего руководителя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ручения, являющегося, по мнению муниципального  служа</w:t>
      </w:r>
      <w:r>
        <w:rPr>
          <w:rFonts w:ascii="Times New Roman" w:hAnsi="Times New Roman" w:cs="Times New Roman"/>
          <w:sz w:val="28"/>
          <w:szCs w:val="28"/>
        </w:rPr>
        <w:t>щего, неправ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мерным, муниципальный  служащий должен представить в письменной фо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</w:t>
      </w:r>
      <w:r>
        <w:rPr>
          <w:rFonts w:ascii="Times New Roman" w:hAnsi="Times New Roman" w:cs="Times New Roman"/>
          <w:sz w:val="28"/>
          <w:szCs w:val="28"/>
        </w:rPr>
        <w:t xml:space="preserve">лучить от руководителя подтверждение этого поручения в письменной форме. В </w:t>
      </w:r>
      <w:proofErr w:type="gramStart"/>
      <w:r>
        <w:rPr>
          <w:rFonts w:ascii="Times New Roman" w:hAnsi="Times New Roman" w:cs="Times New Roman"/>
          <w:sz w:val="28"/>
          <w:szCs w:val="28"/>
        </w:rPr>
        <w:t>случае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подтверждения руководит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лем данного поручения в письменной форме муниципальный служащий об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зан отказаться от его исполнения.</w:t>
      </w:r>
    </w:p>
    <w:p w:rsidR="00E146EF" w:rsidRDefault="00E146EF">
      <w:pPr>
        <w:spacing w:after="0" w:line="240" w:lineRule="auto"/>
        <w:ind w:firstLine="54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E146EF" w:rsidRDefault="00017EBD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>. Запреты, связанные с муниципальной службой.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46EF" w:rsidRDefault="00E146EF">
      <w:pPr>
        <w:spacing w:after="0" w:line="240" w:lineRule="auto"/>
        <w:ind w:firstLine="54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E146EF" w:rsidRDefault="00017E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В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рамках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антикоррупционного поведения государственному гражданскому служащему запрещается:</w:t>
      </w:r>
    </w:p>
    <w:p w:rsidR="00E146EF" w:rsidRDefault="00017EBD">
      <w:pPr>
        <w:suppressAutoHyphens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замещать должность муниципальной  службы в случае:</w:t>
      </w:r>
    </w:p>
    <w:p w:rsidR="00E146EF" w:rsidRDefault="00017EBD">
      <w:pPr>
        <w:suppressAutoHyphens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 избрания или назначения на государственную должность, за исключ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нием случаев, установленных </w:t>
      </w:r>
      <w:hyperlink r:id="rId13">
        <w:r>
          <w:rPr>
            <w:rFonts w:ascii="Times New Roman" w:hAnsi="Times New Roman" w:cs="Times New Roman"/>
            <w:sz w:val="28"/>
            <w:szCs w:val="28"/>
          </w:rPr>
          <w:t>частью второй статьи 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конст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туционного закона от 6 ноября 2020 года № 4-ФКЗ «О Правительстве Ро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сийской Федерации» и </w:t>
      </w:r>
      <w:hyperlink r:id="rId14">
        <w:r>
          <w:rPr>
            <w:rFonts w:ascii="Times New Roman" w:hAnsi="Times New Roman" w:cs="Times New Roman"/>
            <w:sz w:val="28"/>
            <w:szCs w:val="28"/>
          </w:rPr>
          <w:t>частью девятой статьи 12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22 декабря 2020 года № 437-ФЗ «О федеральной территории «Сириус»;</w:t>
      </w:r>
    </w:p>
    <w:p w:rsidR="00E146EF" w:rsidRDefault="00017EBD">
      <w:pPr>
        <w:suppressAutoHyphens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избрания на выборную должность в органе местного самоуправления;</w:t>
      </w:r>
    </w:p>
    <w:p w:rsidR="00E146EF" w:rsidRDefault="00017EBD">
      <w:pPr>
        <w:suppressAutoHyphens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избрания на оплачи</w:t>
      </w:r>
      <w:r>
        <w:rPr>
          <w:rFonts w:ascii="Times New Roman" w:hAnsi="Times New Roman" w:cs="Times New Roman"/>
          <w:sz w:val="28"/>
          <w:szCs w:val="28"/>
        </w:rPr>
        <w:t>ваемую выборную должность в органе професси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нального союза, в том числе в выборном органе первичной профсоюзной 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ганизации, созданной в государственном органе;</w:t>
      </w:r>
    </w:p>
    <w:p w:rsidR="00E146EF" w:rsidRDefault="00017EBD">
      <w:pPr>
        <w:suppressAutoHyphens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заниматься предпринимательской деятельностью лично или через 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веренных лиц;</w:t>
      </w:r>
    </w:p>
    <w:p w:rsidR="00E146EF" w:rsidRDefault="00017EBD">
      <w:pPr>
        <w:suppressAutoHyphens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5) участвовать </w:t>
      </w:r>
      <w:r>
        <w:rPr>
          <w:rFonts w:ascii="Times New Roman" w:hAnsi="Times New Roman" w:cs="Times New Roman"/>
          <w:sz w:val="28"/>
          <w:szCs w:val="28"/>
        </w:rPr>
        <w:t>в управлении коммерческой или некоммерческой орган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зацией, за исключением следующих случаев: участие на безвозмездной осн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ве в управлении политической партией, органом профессионального союза, в том числе выборным органом первичной профсоюзной организации,</w:t>
      </w:r>
      <w:r>
        <w:rPr>
          <w:rFonts w:ascii="Times New Roman" w:hAnsi="Times New Roman" w:cs="Times New Roman"/>
          <w:sz w:val="28"/>
          <w:szCs w:val="28"/>
        </w:rPr>
        <w:t xml:space="preserve"> созда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ной в органе местного самоуправления,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движимости;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участие на безвозмездной основе</w:t>
      </w:r>
      <w:r>
        <w:rPr>
          <w:rFonts w:ascii="Times New Roman" w:hAnsi="Times New Roman" w:cs="Times New Roman"/>
          <w:sz w:val="28"/>
          <w:szCs w:val="28"/>
        </w:rPr>
        <w:t xml:space="preserve">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</w:t>
      </w:r>
      <w:r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союзной организации, созданной в органе местного самоуправления, участия в съезде (конфе</w:t>
      </w:r>
      <w:r>
        <w:rPr>
          <w:rFonts w:ascii="Times New Roman" w:hAnsi="Times New Roman" w:cs="Times New Roman"/>
          <w:sz w:val="28"/>
          <w:szCs w:val="28"/>
        </w:rPr>
        <w:t>ренции) или общем собрании иной общественной организ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ции, жилищного, жилищно-строительного, гаражного кооперативов, товар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щества собственников недвижимости) с разрешения представителя наним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теля, которое получено в порядке, установленном муниципальным  пра</w:t>
      </w:r>
      <w:r>
        <w:rPr>
          <w:rFonts w:ascii="Times New Roman" w:hAnsi="Times New Roman" w:cs="Times New Roman"/>
          <w:sz w:val="28"/>
          <w:szCs w:val="28"/>
        </w:rPr>
        <w:t>вовым актом;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участие на безвозмездной основе в управлении коммерческой орган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зацией, являющейся организацией государственной корпорации, госуда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ственной компании или публично-правовой компании, более 50 процентов акций (долей) которой находится в собственн</w:t>
      </w:r>
      <w:r>
        <w:rPr>
          <w:rFonts w:ascii="Times New Roman" w:hAnsi="Times New Roman" w:cs="Times New Roman"/>
          <w:sz w:val="28"/>
          <w:szCs w:val="28"/>
        </w:rPr>
        <w:t>ости государственной корпор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ции, государственной компании или публично-правовой компании, в кач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стве члена коллегиального органа управления этой организации в порядке, установленном муниципальными  правовыми актами,  определяющими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рядок такого участия, е</w:t>
      </w:r>
      <w:r>
        <w:rPr>
          <w:rFonts w:ascii="Times New Roman" w:hAnsi="Times New Roman" w:cs="Times New Roman"/>
          <w:sz w:val="28"/>
          <w:szCs w:val="28"/>
        </w:rPr>
        <w:t>сли федеральными конституционными законами или федеральными законами не установлено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иное; вхождение на безвозмездной основе в состав коллегиального органа коммерческой или некоммерческой организации на основании акта Президента Российской Федерации или Пр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вительства Российской Федерации;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представление на безвозмездной основе интересов Оренбургской области в органах управления и ревизионной 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миссии организации, учредителем (акционером, участником) которой являе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ся Оренбургская область, в соответствии с норм</w:t>
      </w:r>
      <w:r>
        <w:rPr>
          <w:rFonts w:ascii="Times New Roman" w:hAnsi="Times New Roman" w:cs="Times New Roman"/>
          <w:sz w:val="28"/>
          <w:szCs w:val="28"/>
        </w:rPr>
        <w:t xml:space="preserve">ативными правовыми актами </w:t>
      </w:r>
      <w:r>
        <w:rPr>
          <w:rFonts w:ascii="Times New Roman" w:hAnsi="Times New Roman" w:cs="Times New Roman"/>
          <w:sz w:val="28"/>
          <w:szCs w:val="28"/>
        </w:rPr>
        <w:lastRenderedPageBreak/>
        <w:t>Оренбургской области, определяющими порядок осуществления от имени Оренбургской области полномочий учредителя организации либо порядок управления находящимися в собственности Оренбургской области акциями (долями в уставном капитал</w:t>
      </w:r>
      <w:r>
        <w:rPr>
          <w:rFonts w:ascii="Times New Roman" w:hAnsi="Times New Roman" w:cs="Times New Roman"/>
          <w:sz w:val="28"/>
          <w:szCs w:val="28"/>
        </w:rPr>
        <w:t>е);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иные случаи, предусмотренные междунаро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ными договорами Российской Федерации или федеральными законами;</w:t>
      </w:r>
    </w:p>
    <w:p w:rsidR="00E146EF" w:rsidRDefault="00017EBD">
      <w:pPr>
        <w:suppressAutoHyphens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заниматься без письменного разрешения представителя нанимателя оплачиваемой деятельностью, финансируемой исключительно за счет средств иностранных</w:t>
      </w:r>
      <w:r>
        <w:rPr>
          <w:rFonts w:ascii="Times New Roman" w:hAnsi="Times New Roman" w:cs="Times New Roman"/>
          <w:sz w:val="28"/>
          <w:szCs w:val="28"/>
        </w:rPr>
        <w:t xml:space="preserve"> государств, международных и иностранных организ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ций, иностранных граждан и лиц без гражданства, если иное не предусмо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рено международным договором Российской Федерации или законодател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ством Российской Федерации;</w:t>
      </w:r>
    </w:p>
    <w:p w:rsidR="00E146EF" w:rsidRDefault="00017EBD">
      <w:pPr>
        <w:suppressAutoHyphens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быть поверенным или представителем по де</w:t>
      </w:r>
      <w:r>
        <w:rPr>
          <w:rFonts w:ascii="Times New Roman" w:hAnsi="Times New Roman" w:cs="Times New Roman"/>
          <w:sz w:val="28"/>
          <w:szCs w:val="28"/>
        </w:rPr>
        <w:t>лам третьих лиц в  орган местного самоуправление, в котором он замещает должность муниципальной службы, если иное не предусмотрено законодательством Российской Фед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рации;</w:t>
      </w:r>
    </w:p>
    <w:p w:rsidR="00E146EF" w:rsidRDefault="00017EBD">
      <w:pPr>
        <w:suppressAutoHyphens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использовать в целях, не связанных с исполнением должностных об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занностей, средств</w:t>
      </w:r>
      <w:r>
        <w:rPr>
          <w:rFonts w:ascii="Times New Roman" w:hAnsi="Times New Roman" w:cs="Times New Roman"/>
          <w:sz w:val="28"/>
          <w:szCs w:val="28"/>
        </w:rPr>
        <w:t>а материально-технического и иного обеспечения, другое муниципальное  имущество, а также передавать их другим лицам;</w:t>
      </w:r>
    </w:p>
    <w:p w:rsidR="00E146EF" w:rsidRDefault="00017EBD">
      <w:pPr>
        <w:suppressAutoHyphens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получать в связи с исполнением должностных обязанностей возн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граждения от физических и юридических лиц (подарки, ссуды, денежное вознагр</w:t>
      </w:r>
      <w:r>
        <w:rPr>
          <w:rFonts w:ascii="Times New Roman" w:hAnsi="Times New Roman" w:cs="Times New Roman"/>
          <w:sz w:val="28"/>
          <w:szCs w:val="28"/>
        </w:rPr>
        <w:t>аждение, услуги, оплату развлечений, отдыха, транспортных расх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дов и иные вознаграждения);</w:t>
      </w:r>
    </w:p>
    <w:p w:rsidR="00E146EF" w:rsidRDefault="00017EBD">
      <w:pPr>
        <w:suppressAutoHyphens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 принимать без письменного разрешения представителя нанимателя награды, почетные и специальные звания (за исключением научных) ин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странных государств, международн</w:t>
      </w:r>
      <w:r>
        <w:rPr>
          <w:rFonts w:ascii="Times New Roman" w:hAnsi="Times New Roman" w:cs="Times New Roman"/>
          <w:sz w:val="28"/>
          <w:szCs w:val="28"/>
        </w:rPr>
        <w:t>ых организаций, а также политических партий, других общественных объединений и религиозных объединений, е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ли в его должностные обязанности входит взаимодействие с указанными 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ганизациями и объединениями;</w:t>
      </w:r>
    </w:p>
    <w:p w:rsidR="00E146EF" w:rsidRDefault="00017EBD">
      <w:pPr>
        <w:suppressAutoHyphens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11) выезжать в связи с исполнением должностных обяз</w:t>
      </w:r>
      <w:r>
        <w:rPr>
          <w:rFonts w:ascii="Times New Roman" w:hAnsi="Times New Roman" w:cs="Times New Roman"/>
          <w:sz w:val="28"/>
          <w:szCs w:val="28"/>
        </w:rPr>
        <w:t>анностей за пр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делы территории Российской Федерации за счет средств физических и юр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дических лиц, за исключением служебных командировок, осуществляемых в соответствии с законодательством Российской Федерации, по договоренн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сти государственных органов Росси</w:t>
      </w:r>
      <w:r>
        <w:rPr>
          <w:rFonts w:ascii="Times New Roman" w:hAnsi="Times New Roman" w:cs="Times New Roman"/>
          <w:sz w:val="28"/>
          <w:szCs w:val="28"/>
        </w:rPr>
        <w:t>йской Федерации, государственных орг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нов субъектов Российской Федерации или муниципальных органов с гос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дарственными или муниципальными органами иностранных государств, международными или иностранными организациями;</w:t>
      </w:r>
      <w:proofErr w:type="gramEnd"/>
    </w:p>
    <w:p w:rsidR="00E146EF" w:rsidRDefault="00017EBD">
      <w:pPr>
        <w:suppressAutoHyphens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 входить в состав органов управления,</w:t>
      </w:r>
      <w:r>
        <w:rPr>
          <w:rFonts w:ascii="Times New Roman" w:hAnsi="Times New Roman" w:cs="Times New Roman"/>
          <w:sz w:val="28"/>
          <w:szCs w:val="28"/>
        </w:rPr>
        <w:t xml:space="preserve"> попечительских или наблюд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тельных советов, иных органов иностранных некоммерческих неправител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ственных организаций и действующих на территории Российской Федерации </w:t>
      </w:r>
      <w:r>
        <w:rPr>
          <w:rFonts w:ascii="Times New Roman" w:hAnsi="Times New Roman" w:cs="Times New Roman"/>
          <w:sz w:val="28"/>
          <w:szCs w:val="28"/>
        </w:rPr>
        <w:lastRenderedPageBreak/>
        <w:t>их структурных подразделений, если иное не предусмотрено междунаро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ными договорами Российск</w:t>
      </w:r>
      <w:r>
        <w:rPr>
          <w:rFonts w:ascii="Times New Roman" w:hAnsi="Times New Roman" w:cs="Times New Roman"/>
          <w:sz w:val="28"/>
          <w:szCs w:val="28"/>
        </w:rPr>
        <w:t>ой Федерации или законодательством Российской Федерации;</w:t>
      </w:r>
    </w:p>
    <w:p w:rsidR="00E146EF" w:rsidRDefault="00017EBD">
      <w:pPr>
        <w:suppressAutoHyphens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 разглашать или использовать в целях, не связанных с муниципальной службой, сведения, отнесенные в соответствии с федеральным законом к сведениям конфиденциального характера, или служебную информа</w:t>
      </w:r>
      <w:r>
        <w:rPr>
          <w:rFonts w:ascii="Times New Roman" w:hAnsi="Times New Roman" w:cs="Times New Roman"/>
          <w:sz w:val="28"/>
          <w:szCs w:val="28"/>
        </w:rPr>
        <w:t>цию, ставшие ему известными в связи с исполнением должностных обязанностей;</w:t>
      </w:r>
    </w:p>
    <w:p w:rsidR="00E146EF" w:rsidRDefault="00017EBD">
      <w:pPr>
        <w:suppressAutoHyphens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14)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</w:t>
      </w:r>
      <w:r>
        <w:rPr>
          <w:rFonts w:ascii="Times New Roman" w:hAnsi="Times New Roman" w:cs="Times New Roman"/>
          <w:sz w:val="28"/>
          <w:szCs w:val="28"/>
        </w:rPr>
        <w:t>) пользоваться иностра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ными финансовыми инструментами в случаях, предусмотренных Федерал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ным </w:t>
      </w:r>
      <w:hyperlink r:id="rId15">
        <w:r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7 мая 2013 года №  79-ФЗ «О запрете отдельным категориям лиц открывать и </w:t>
      </w:r>
      <w:r>
        <w:rPr>
          <w:rFonts w:ascii="Times New Roman" w:hAnsi="Times New Roman" w:cs="Times New Roman"/>
          <w:sz w:val="28"/>
          <w:szCs w:val="28"/>
        </w:rPr>
        <w:t>иметь счета (вклады), хранить наличные денежные средства и ценности в иностранных банках, расположенных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пределами территории Российской Федерации, владеть и (или) пользоваться иностранными фина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совыми инструментами»;</w:t>
      </w:r>
    </w:p>
    <w:p w:rsidR="00E146EF" w:rsidRDefault="00017EBD">
      <w:pPr>
        <w:suppressAutoHyphens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15) приобретать в случаях, установле</w:t>
      </w:r>
      <w:r>
        <w:rPr>
          <w:rFonts w:ascii="Times New Roman" w:hAnsi="Times New Roman" w:cs="Times New Roman"/>
          <w:sz w:val="28"/>
          <w:szCs w:val="28"/>
        </w:rPr>
        <w:t>нных законодательством Росси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ской Федерации, ценные бумаги, по которым может быть получен доход;</w:t>
      </w:r>
    </w:p>
    <w:p w:rsidR="00E146EF" w:rsidRDefault="00017EBD">
      <w:pPr>
        <w:suppressAutoHyphens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16) создавать в органах местного самоуправления  структуры политич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ских партий, других общественных объединений (за исключением професс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ональных союзов, ветера</w:t>
      </w:r>
      <w:r>
        <w:rPr>
          <w:rFonts w:ascii="Times New Roman" w:hAnsi="Times New Roman" w:cs="Times New Roman"/>
          <w:sz w:val="28"/>
          <w:szCs w:val="28"/>
        </w:rPr>
        <w:t>нских и иных органов общественной самодеятел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ности) и религиозных объединений или способствовать созданию указанных структур, использовать преимущества должностного положения для предв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борной агитации, а также для агитации по вопросам референдума;</w:t>
      </w:r>
    </w:p>
    <w:p w:rsidR="00E146EF" w:rsidRDefault="00017EBD">
      <w:pPr>
        <w:suppressAutoHyphens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17) испо</w:t>
      </w:r>
      <w:r>
        <w:rPr>
          <w:rFonts w:ascii="Times New Roman" w:hAnsi="Times New Roman" w:cs="Times New Roman"/>
          <w:sz w:val="28"/>
          <w:szCs w:val="28"/>
        </w:rPr>
        <w:t>льзовать должностные полномочия в интересах политических партий, других общественных объединений, религиозных объединений и иных организаций, а также публично выражать отношение к указанным об</w:t>
      </w:r>
      <w:r>
        <w:rPr>
          <w:rFonts w:ascii="Times New Roman" w:hAnsi="Times New Roman" w:cs="Times New Roman"/>
          <w:sz w:val="28"/>
          <w:szCs w:val="28"/>
        </w:rPr>
        <w:t>ъ</w:t>
      </w:r>
      <w:r>
        <w:rPr>
          <w:rFonts w:ascii="Times New Roman" w:hAnsi="Times New Roman" w:cs="Times New Roman"/>
          <w:sz w:val="28"/>
          <w:szCs w:val="28"/>
        </w:rPr>
        <w:t xml:space="preserve">единениям и организациям в качестве муниципального  служащего, </w:t>
      </w:r>
      <w:r>
        <w:rPr>
          <w:rFonts w:ascii="Times New Roman" w:hAnsi="Times New Roman" w:cs="Times New Roman"/>
          <w:sz w:val="28"/>
          <w:szCs w:val="28"/>
        </w:rPr>
        <w:t>если это не входит в его должностные обязанности;</w:t>
      </w:r>
    </w:p>
    <w:p w:rsidR="00E146EF" w:rsidRDefault="00017EBD">
      <w:pPr>
        <w:suppressAutoHyphens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18) гражданин, замещавший должность муниципальной службы, вкл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чённую в соответствующий перечень, в течение двух лет после увольнения с муниципальной  службы  без согласия соответствующей комиссии по собл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де</w:t>
      </w:r>
      <w:r>
        <w:rPr>
          <w:rFonts w:ascii="Times New Roman" w:hAnsi="Times New Roman" w:cs="Times New Roman"/>
          <w:sz w:val="28"/>
          <w:szCs w:val="28"/>
        </w:rPr>
        <w:t>нию требований к служебному поведению  замещать на условиях трудов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договора должности в организации и (или) выполнять в данной организ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 работу (оказывать данной организации услуги) на условиях гражданско-правового договора (гражданско-правовых догово</w:t>
      </w:r>
      <w:r>
        <w:rPr>
          <w:rFonts w:ascii="Times New Roman" w:hAnsi="Times New Roman" w:cs="Times New Roman"/>
          <w:sz w:val="28"/>
          <w:szCs w:val="28"/>
        </w:rPr>
        <w:t>ров) в случаях, предусмо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ренных федеральными законами, если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отдельные функции государственного управления данной организацией входили в должностные (служебные) об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занности муниципального служащего;</w:t>
      </w:r>
    </w:p>
    <w:p w:rsidR="00E146EF" w:rsidRDefault="00017EBD">
      <w:pPr>
        <w:suppressAutoHyphens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19) совершать действия, связанные с влиянием каких-либо ли</w:t>
      </w:r>
      <w:r>
        <w:rPr>
          <w:rFonts w:ascii="Times New Roman" w:hAnsi="Times New Roman" w:cs="Times New Roman"/>
          <w:sz w:val="28"/>
          <w:szCs w:val="28"/>
        </w:rPr>
        <w:t>чных, имущественных (финансовых) и иных интересов, препятствующих доброс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вестному исполнению должностных обязанностей;</w:t>
      </w:r>
    </w:p>
    <w:p w:rsidR="00E146EF" w:rsidRDefault="00017EBD">
      <w:pPr>
        <w:suppressAutoHyphens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20) допускать публичные высказывания, суждения и оценки, в том числе в средствах массовой информации, в отношении деятельности органа  ме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ного самоуправления, его руководителя,  если это не входит в его должнос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ные обязанности;</w:t>
      </w:r>
    </w:p>
    <w:p w:rsidR="00E146EF" w:rsidRDefault="00017EBD">
      <w:pPr>
        <w:suppressAutoHyphens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21) прекращать исполнение должностных обязанностей в целях урегул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рования служебного спора.</w:t>
      </w:r>
    </w:p>
    <w:p w:rsidR="00E146EF" w:rsidRDefault="00017EBD">
      <w:pPr>
        <w:suppressAutoHyphens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 Муниципальный  служащий обязан соблюдать иные запреты, </w:t>
      </w:r>
      <w:r>
        <w:rPr>
          <w:rFonts w:ascii="Times New Roman" w:hAnsi="Times New Roman" w:cs="Times New Roman"/>
          <w:sz w:val="28"/>
          <w:szCs w:val="28"/>
        </w:rPr>
        <w:t>пред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смотренные законодательством Российской Федерации.</w:t>
      </w:r>
    </w:p>
    <w:p w:rsidR="00E146EF" w:rsidRDefault="00E146EF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146EF" w:rsidRDefault="00E146EF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146EF" w:rsidRDefault="00017EBD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 xml:space="preserve">. Ограничения, связанные с муниципальной службой. </w:t>
      </w:r>
    </w:p>
    <w:p w:rsidR="00E146EF" w:rsidRDefault="00E146EF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E146EF" w:rsidRDefault="00017EBD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Муниципальный служащий не может находиться на муниципальной слу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бе в случае:</w:t>
      </w:r>
    </w:p>
    <w:p w:rsidR="00E146EF" w:rsidRDefault="00017EBD">
      <w:pPr>
        <w:suppressAutoHyphens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1) признания его недееспособным или ограниченно дееспособным </w:t>
      </w:r>
      <w:r>
        <w:rPr>
          <w:rFonts w:ascii="Times New Roman" w:hAnsi="Times New Roman" w:cs="Times New Roman"/>
          <w:sz w:val="28"/>
          <w:szCs w:val="28"/>
        </w:rPr>
        <w:t>реш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нием суда, вступившим в законную силу;</w:t>
      </w:r>
      <w:proofErr w:type="gramEnd"/>
    </w:p>
    <w:p w:rsidR="00E146EF" w:rsidRDefault="00017EBD">
      <w:pPr>
        <w:suppressAutoHyphens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осуждения его к наказанию, исключающему возможность исполнения должностных обязанностей по должности муниципальной  службы, по 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говору суда, вступившему в законную силу, а также в случае наличия не сн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той или</w:t>
      </w:r>
      <w:r>
        <w:rPr>
          <w:rFonts w:ascii="Times New Roman" w:hAnsi="Times New Roman" w:cs="Times New Roman"/>
          <w:sz w:val="28"/>
          <w:szCs w:val="28"/>
        </w:rPr>
        <w:t xml:space="preserve"> не погашенной в установленном федеральным законом порядке с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димости;</w:t>
      </w:r>
    </w:p>
    <w:p w:rsidR="00E146EF" w:rsidRDefault="00017EBD">
      <w:pPr>
        <w:suppressAutoHyphens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отказа от прохождения процедуры оформления допуска к сведениям, составляющим государственную и иную охраняемую федеральным законом тайну, если исполнение должностных обязанностей по д</w:t>
      </w:r>
      <w:r>
        <w:rPr>
          <w:rFonts w:ascii="Times New Roman" w:hAnsi="Times New Roman" w:cs="Times New Roman"/>
          <w:sz w:val="28"/>
          <w:szCs w:val="28"/>
        </w:rPr>
        <w:t>олжности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пальной  службы, на замещение которой претендует гражданин, или по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мещаемой муниципальным  служащим должности  муниципальной службы связано с использованием таких сведений;</w:t>
      </w:r>
    </w:p>
    <w:p w:rsidR="00E146EF" w:rsidRDefault="00017EBD">
      <w:pPr>
        <w:suppressAutoHyphens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наличия заболевания, препятствующего поступлению на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ую  службу или ее прохождению и подтвержденного заключением мед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цинской организации;</w:t>
      </w:r>
    </w:p>
    <w:p w:rsidR="00E146EF" w:rsidRDefault="00017EBD">
      <w:pPr>
        <w:suppressAutoHyphens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5) близкого родства или свойства (родители, супруги, дети, братья, сес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ры, а также братья, сестры, родители, дети супругов и супруги детей) с гл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вой муниципального образов</w:t>
      </w:r>
      <w:r>
        <w:rPr>
          <w:rFonts w:ascii="Times New Roman" w:hAnsi="Times New Roman" w:cs="Times New Roman"/>
          <w:sz w:val="28"/>
          <w:szCs w:val="28"/>
        </w:rPr>
        <w:t>ания, который возглавляет местную админ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страцию, если замещение должности муниципальной службы связано с неп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средственной подчиненностью или подконтрольностью этому должностному лицу, или с муниципальным служащим, если замещение должности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lastRenderedPageBreak/>
        <w:t>пальной слу</w:t>
      </w:r>
      <w:r>
        <w:rPr>
          <w:rFonts w:ascii="Times New Roman" w:hAnsi="Times New Roman" w:cs="Times New Roman"/>
          <w:sz w:val="28"/>
          <w:szCs w:val="28"/>
        </w:rPr>
        <w:t>жбы связано с непосредственной подчиненностью или подко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трольностью одного из них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другому;</w:t>
      </w:r>
    </w:p>
    <w:p w:rsidR="00E146EF" w:rsidRDefault="00017EBD">
      <w:pPr>
        <w:suppressAutoHyphens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6) наличия гражданства (подданства) иностранного государства либо вида на жительство или иного документа, подтверждающего право на пост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янное проживание гражданина </w:t>
      </w:r>
      <w:r>
        <w:rPr>
          <w:rFonts w:ascii="Times New Roman" w:hAnsi="Times New Roman" w:cs="Times New Roman"/>
          <w:sz w:val="28"/>
          <w:szCs w:val="28"/>
        </w:rPr>
        <w:t>на территории иностранного государства, е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ли иное не предусмотрено международным договором Российской Федер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ции;</w:t>
      </w:r>
    </w:p>
    <w:p w:rsidR="00E146EF" w:rsidRDefault="00017EBD">
      <w:pPr>
        <w:suppressAutoHyphens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представления подложных документов или заведомо ложных свед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ний при поступлении на муниципальную  службу;</w:t>
      </w:r>
    </w:p>
    <w:p w:rsidR="00E146EF" w:rsidRDefault="00017EBD">
      <w:pPr>
        <w:suppressAutoHyphens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8) непредставления сведений о дохо</w:t>
      </w:r>
      <w:r>
        <w:rPr>
          <w:rFonts w:ascii="Times New Roman" w:hAnsi="Times New Roman" w:cs="Times New Roman"/>
          <w:sz w:val="28"/>
          <w:szCs w:val="28"/>
        </w:rPr>
        <w:t xml:space="preserve">дах, об имуществе и обязательствах имущественного характера, предусмотренных Федеральным </w:t>
      </w:r>
      <w:hyperlink r:id="rId16">
        <w:r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25 декабря 2008 года № 273-ФЗ «О противодействии коррупции», и сведений о рас</w:t>
      </w:r>
      <w:r>
        <w:rPr>
          <w:rFonts w:ascii="Times New Roman" w:hAnsi="Times New Roman" w:cs="Times New Roman"/>
          <w:sz w:val="28"/>
          <w:szCs w:val="28"/>
        </w:rPr>
        <w:t xml:space="preserve">ходах, предусмотренных Федеральным </w:t>
      </w:r>
      <w:hyperlink r:id="rId17">
        <w:r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3 декабря 2012 года № 230-ФЗ «О контроле за соответствием расходов лиц, замещающих госуда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ственные должности, и иных лиц их доходам</w:t>
      </w:r>
      <w:r>
        <w:rPr>
          <w:rFonts w:ascii="Times New Roman" w:hAnsi="Times New Roman" w:cs="Times New Roman"/>
          <w:sz w:val="28"/>
          <w:szCs w:val="28"/>
        </w:rPr>
        <w:t>», представления заведомо 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полных сведений, за исключением случаев, установленных федеральными законами</w:t>
      </w:r>
      <w:proofErr w:type="gramEnd"/>
      <w:r>
        <w:rPr>
          <w:rFonts w:ascii="Times New Roman" w:hAnsi="Times New Roman" w:cs="Times New Roman"/>
          <w:sz w:val="28"/>
          <w:szCs w:val="28"/>
        </w:rPr>
        <w:t>, либо представления заведомо недостоверных сведений;</w:t>
      </w:r>
    </w:p>
    <w:p w:rsidR="00E146EF" w:rsidRDefault="00017EBD">
      <w:pPr>
        <w:suppressAutoHyphens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непредставления сведений об адресах сайтов и (или) страниц сайтов в информационно-телекоммуника</w:t>
      </w:r>
      <w:r>
        <w:rPr>
          <w:rFonts w:ascii="Times New Roman" w:hAnsi="Times New Roman" w:cs="Times New Roman"/>
          <w:sz w:val="28"/>
          <w:szCs w:val="28"/>
        </w:rPr>
        <w:t>ционной сети «Интернет», на которых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ципальный служащий размещал общедоступную информацию, а также да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ные, позволяющие его идентифицировать;</w:t>
      </w:r>
    </w:p>
    <w:p w:rsidR="00E146EF" w:rsidRDefault="00017EBD">
      <w:pPr>
        <w:suppressAutoHyphens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 утраты представителем нанимателя доверия к муниципальному  сл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жащему в случаях несоблюдения ограничений и за</w:t>
      </w:r>
      <w:r>
        <w:rPr>
          <w:rFonts w:ascii="Times New Roman" w:hAnsi="Times New Roman" w:cs="Times New Roman"/>
          <w:sz w:val="28"/>
          <w:szCs w:val="28"/>
        </w:rPr>
        <w:t>претов, требований о предотвращении или об урегулировании конфликта интересов и неисполн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обязанностей, установленных в целях противодействия коррупции.</w:t>
      </w:r>
    </w:p>
    <w:p w:rsidR="00E146EF" w:rsidRDefault="00017EBD">
      <w:pPr>
        <w:suppressAutoHyphens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 служащий обязан соблюдать иные ограничения, предусмотренные законодательством Российс</w:t>
      </w:r>
      <w:r>
        <w:rPr>
          <w:rFonts w:ascii="Times New Roman" w:hAnsi="Times New Roman" w:cs="Times New Roman"/>
          <w:sz w:val="28"/>
          <w:szCs w:val="28"/>
        </w:rPr>
        <w:t>кой Федерации.</w:t>
      </w:r>
    </w:p>
    <w:p w:rsidR="00E146EF" w:rsidRDefault="00E146EF">
      <w:pPr>
        <w:suppressAutoHyphens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sectPr w:rsidR="00E146EF">
      <w:pgSz w:w="11906" w:h="16838"/>
      <w:pgMar w:top="1134" w:right="850" w:bottom="1134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6EF"/>
    <w:rsid w:val="00017EBD"/>
    <w:rsid w:val="00E14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C2E"/>
    <w:pPr>
      <w:spacing w:after="200" w:line="276" w:lineRule="auto"/>
    </w:pPr>
  </w:style>
  <w:style w:type="paragraph" w:styleId="1">
    <w:name w:val="heading 1"/>
    <w:basedOn w:val="a"/>
    <w:next w:val="a"/>
    <w:qFormat/>
    <w:rsid w:val="001875D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2"/>
      <w:szCs w:val="20"/>
    </w:rPr>
  </w:style>
  <w:style w:type="paragraph" w:styleId="5">
    <w:name w:val="heading 5"/>
    <w:basedOn w:val="a"/>
    <w:next w:val="a"/>
    <w:qFormat/>
    <w:rsid w:val="001875D0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8">
    <w:name w:val="heading 8"/>
    <w:basedOn w:val="a"/>
    <w:next w:val="a"/>
    <w:qFormat/>
    <w:rsid w:val="001875D0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sid w:val="001875D0"/>
    <w:rPr>
      <w:rFonts w:ascii="Times New Roman" w:eastAsia="Times New Roman" w:hAnsi="Times New Roman" w:cs="Times New Roman"/>
      <w:sz w:val="32"/>
      <w:szCs w:val="20"/>
    </w:rPr>
  </w:style>
  <w:style w:type="character" w:customStyle="1" w:styleId="50">
    <w:name w:val="Заголовок 5 Знак"/>
    <w:basedOn w:val="a0"/>
    <w:qFormat/>
    <w:rsid w:val="001875D0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80">
    <w:name w:val="Заголовок 8 Знак"/>
    <w:basedOn w:val="a0"/>
    <w:qFormat/>
    <w:rsid w:val="001875D0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2">
    <w:name w:val="Основной текст 2 Знак"/>
    <w:basedOn w:val="a0"/>
    <w:qFormat/>
    <w:rsid w:val="001875D0"/>
    <w:rPr>
      <w:rFonts w:ascii="Times New Roman" w:eastAsia="Times New Roman" w:hAnsi="Times New Roman" w:cs="Times New Roman"/>
      <w:sz w:val="16"/>
      <w:szCs w:val="20"/>
      <w:lang w:val="en-US"/>
    </w:rPr>
  </w:style>
  <w:style w:type="character" w:customStyle="1" w:styleId="a3">
    <w:name w:val="Текст выноски Знак"/>
    <w:basedOn w:val="a0"/>
    <w:uiPriority w:val="99"/>
    <w:semiHidden/>
    <w:qFormat/>
    <w:rsid w:val="001875D0"/>
    <w:rPr>
      <w:rFonts w:ascii="Tahoma" w:hAnsi="Tahoma" w:cs="Tahoma"/>
      <w:sz w:val="16"/>
      <w:szCs w:val="16"/>
    </w:rPr>
  </w:style>
  <w:style w:type="character" w:styleId="a4">
    <w:name w:val="Hyperlink"/>
    <w:basedOn w:val="a0"/>
    <w:uiPriority w:val="99"/>
    <w:unhideWhenUsed/>
    <w:rsid w:val="00C01C93"/>
    <w:rPr>
      <w:color w:val="0000FF" w:themeColor="hyperlink"/>
      <w:u w:val="single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Tahoma" w:hAnsi="Liberation Sans" w:cs="Nirmala UI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Nirmala U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0">
    <w:name w:val="Body Text 2"/>
    <w:basedOn w:val="a"/>
    <w:qFormat/>
    <w:rsid w:val="001875D0"/>
    <w:pPr>
      <w:spacing w:after="0" w:line="240" w:lineRule="auto"/>
    </w:pPr>
    <w:rPr>
      <w:rFonts w:ascii="Times New Roman" w:eastAsia="Times New Roman" w:hAnsi="Times New Roman" w:cs="Times New Roman"/>
      <w:sz w:val="16"/>
      <w:szCs w:val="20"/>
      <w:lang w:val="en-US"/>
    </w:rPr>
  </w:style>
  <w:style w:type="paragraph" w:styleId="a8">
    <w:name w:val="Balloon Text"/>
    <w:basedOn w:val="a"/>
    <w:uiPriority w:val="99"/>
    <w:semiHidden/>
    <w:unhideWhenUsed/>
    <w:qFormat/>
    <w:rsid w:val="001875D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CB3498"/>
    <w:rPr>
      <w:rFonts w:ascii="Times New Roman" w:hAnsi="Times New Roman" w:cs="Times New Roman"/>
      <w:color w:val="000000"/>
      <w:sz w:val="24"/>
      <w:szCs w:val="24"/>
    </w:rPr>
  </w:style>
  <w:style w:type="table" w:styleId="a9">
    <w:name w:val="Table Grid"/>
    <w:basedOn w:val="a1"/>
    <w:uiPriority w:val="59"/>
    <w:rsid w:val="001875D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rsid w:val="00F25B8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C2E"/>
    <w:pPr>
      <w:spacing w:after="200" w:line="276" w:lineRule="auto"/>
    </w:pPr>
  </w:style>
  <w:style w:type="paragraph" w:styleId="1">
    <w:name w:val="heading 1"/>
    <w:basedOn w:val="a"/>
    <w:next w:val="a"/>
    <w:qFormat/>
    <w:rsid w:val="001875D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2"/>
      <w:szCs w:val="20"/>
    </w:rPr>
  </w:style>
  <w:style w:type="paragraph" w:styleId="5">
    <w:name w:val="heading 5"/>
    <w:basedOn w:val="a"/>
    <w:next w:val="a"/>
    <w:qFormat/>
    <w:rsid w:val="001875D0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8">
    <w:name w:val="heading 8"/>
    <w:basedOn w:val="a"/>
    <w:next w:val="a"/>
    <w:qFormat/>
    <w:rsid w:val="001875D0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sid w:val="001875D0"/>
    <w:rPr>
      <w:rFonts w:ascii="Times New Roman" w:eastAsia="Times New Roman" w:hAnsi="Times New Roman" w:cs="Times New Roman"/>
      <w:sz w:val="32"/>
      <w:szCs w:val="20"/>
    </w:rPr>
  </w:style>
  <w:style w:type="character" w:customStyle="1" w:styleId="50">
    <w:name w:val="Заголовок 5 Знак"/>
    <w:basedOn w:val="a0"/>
    <w:qFormat/>
    <w:rsid w:val="001875D0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80">
    <w:name w:val="Заголовок 8 Знак"/>
    <w:basedOn w:val="a0"/>
    <w:qFormat/>
    <w:rsid w:val="001875D0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2">
    <w:name w:val="Основной текст 2 Знак"/>
    <w:basedOn w:val="a0"/>
    <w:qFormat/>
    <w:rsid w:val="001875D0"/>
    <w:rPr>
      <w:rFonts w:ascii="Times New Roman" w:eastAsia="Times New Roman" w:hAnsi="Times New Roman" w:cs="Times New Roman"/>
      <w:sz w:val="16"/>
      <w:szCs w:val="20"/>
      <w:lang w:val="en-US"/>
    </w:rPr>
  </w:style>
  <w:style w:type="character" w:customStyle="1" w:styleId="a3">
    <w:name w:val="Текст выноски Знак"/>
    <w:basedOn w:val="a0"/>
    <w:uiPriority w:val="99"/>
    <w:semiHidden/>
    <w:qFormat/>
    <w:rsid w:val="001875D0"/>
    <w:rPr>
      <w:rFonts w:ascii="Tahoma" w:hAnsi="Tahoma" w:cs="Tahoma"/>
      <w:sz w:val="16"/>
      <w:szCs w:val="16"/>
    </w:rPr>
  </w:style>
  <w:style w:type="character" w:styleId="a4">
    <w:name w:val="Hyperlink"/>
    <w:basedOn w:val="a0"/>
    <w:uiPriority w:val="99"/>
    <w:unhideWhenUsed/>
    <w:rsid w:val="00C01C93"/>
    <w:rPr>
      <w:color w:val="0000FF" w:themeColor="hyperlink"/>
      <w:u w:val="single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Tahoma" w:hAnsi="Liberation Sans" w:cs="Nirmala UI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Nirmala U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0">
    <w:name w:val="Body Text 2"/>
    <w:basedOn w:val="a"/>
    <w:qFormat/>
    <w:rsid w:val="001875D0"/>
    <w:pPr>
      <w:spacing w:after="0" w:line="240" w:lineRule="auto"/>
    </w:pPr>
    <w:rPr>
      <w:rFonts w:ascii="Times New Roman" w:eastAsia="Times New Roman" w:hAnsi="Times New Roman" w:cs="Times New Roman"/>
      <w:sz w:val="16"/>
      <w:szCs w:val="20"/>
      <w:lang w:val="en-US"/>
    </w:rPr>
  </w:style>
  <w:style w:type="paragraph" w:styleId="a8">
    <w:name w:val="Balloon Text"/>
    <w:basedOn w:val="a"/>
    <w:uiPriority w:val="99"/>
    <w:semiHidden/>
    <w:unhideWhenUsed/>
    <w:qFormat/>
    <w:rsid w:val="001875D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CB3498"/>
    <w:rPr>
      <w:rFonts w:ascii="Times New Roman" w:hAnsi="Times New Roman" w:cs="Times New Roman"/>
      <w:color w:val="000000"/>
      <w:sz w:val="24"/>
      <w:szCs w:val="24"/>
    </w:rPr>
  </w:style>
  <w:style w:type="table" w:styleId="a9">
    <w:name w:val="Table Grid"/>
    <w:basedOn w:val="a1"/>
    <w:uiPriority w:val="59"/>
    <w:rsid w:val="001875D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rsid w:val="00F25B8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login.consultant.ru/link/?req=doc&amp;base=LAW&amp;n=523245&amp;dst=100022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hyperlink" Target="https://login.consultant.ru/link/?req=doc&amp;base=LAW&amp;n=523306&amp;dst=29" TargetMode="External"/><Relationship Id="rId17" Type="http://schemas.openxmlformats.org/officeDocument/2006/relationships/hyperlink" Target="https://login.consultant.ru/link/?req=doc&amp;base=LAW&amp;n=523305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523306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login.consultant.ru/link/?req=doc&amp;base=LAW&amp;n=52330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523290" TargetMode="External"/><Relationship Id="rId10" Type="http://schemas.openxmlformats.org/officeDocument/2006/relationships/hyperlink" Target="https://login.consultant.ru/link/?req=doc&amp;base=LAW&amp;n=523306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2875" TargetMode="External"/><Relationship Id="rId14" Type="http://schemas.openxmlformats.org/officeDocument/2006/relationships/hyperlink" Target="https://login.consultant.ru/link/?req=doc&amp;base=LAW&amp;n=523570&amp;dst=10012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985A5-9D77-4AE0-8179-0329E5F6D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3317</Words>
  <Characters>18910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User</cp:lastModifiedBy>
  <cp:revision>2</cp:revision>
  <cp:lastPrinted>2026-05-20T09:30:00Z</cp:lastPrinted>
  <dcterms:created xsi:type="dcterms:W3CDTF">2026-06-01T11:37:00Z</dcterms:created>
  <dcterms:modified xsi:type="dcterms:W3CDTF">2026-06-01T11:37:00Z</dcterms:modified>
  <dc:language>ru-RU</dc:language>
</cp:coreProperties>
</file>